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MingLiU" w:eastAsia="仿宋_GB2312"/>
          <w:sz w:val="28"/>
          <w:szCs w:val="28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招标代理、造价咨询机构选择申请表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（适用于子公司）</w:t>
      </w:r>
    </w:p>
    <w:tbl>
      <w:tblPr>
        <w:tblStyle w:val="6"/>
        <w:tblpPr w:leftFromText="180" w:rightFromText="180" w:vertAnchor="text" w:horzAnchor="margin" w:tblpY="128"/>
        <w:tblW w:w="8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2553"/>
        <w:gridCol w:w="1824"/>
        <w:gridCol w:w="2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建设单位</w:t>
            </w:r>
          </w:p>
        </w:tc>
        <w:tc>
          <w:tcPr>
            <w:tcW w:w="7003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项目名称</w:t>
            </w:r>
          </w:p>
        </w:tc>
        <w:tc>
          <w:tcPr>
            <w:tcW w:w="700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资金来源</w:t>
            </w:r>
          </w:p>
        </w:tc>
        <w:tc>
          <w:tcPr>
            <w:tcW w:w="700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联系人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及电话</w:t>
            </w:r>
          </w:p>
        </w:tc>
        <w:tc>
          <w:tcPr>
            <w:tcW w:w="255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建设规模</w:t>
            </w:r>
          </w:p>
        </w:tc>
        <w:tc>
          <w:tcPr>
            <w:tcW w:w="26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资质要求</w:t>
            </w:r>
          </w:p>
        </w:tc>
        <w:tc>
          <w:tcPr>
            <w:tcW w:w="255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委托费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用估算</w:t>
            </w:r>
          </w:p>
        </w:tc>
        <w:tc>
          <w:tcPr>
            <w:tcW w:w="26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委托事项</w:t>
            </w:r>
          </w:p>
        </w:tc>
        <w:tc>
          <w:tcPr>
            <w:tcW w:w="255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计划抽取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时　　间</w:t>
            </w:r>
          </w:p>
        </w:tc>
        <w:tc>
          <w:tcPr>
            <w:tcW w:w="26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建设单位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　　见</w:t>
            </w:r>
          </w:p>
        </w:tc>
        <w:tc>
          <w:tcPr>
            <w:tcW w:w="7003" w:type="dxa"/>
            <w:gridSpan w:val="3"/>
            <w:shd w:val="clear" w:color="auto" w:fill="auto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　　　　　　　　（公章）</w:t>
            </w:r>
          </w:p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工程项目部意　　见</w:t>
            </w:r>
          </w:p>
        </w:tc>
        <w:tc>
          <w:tcPr>
            <w:tcW w:w="7003" w:type="dxa"/>
            <w:gridSpan w:val="3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项目分管领导审批意见</w:t>
            </w:r>
          </w:p>
        </w:tc>
        <w:tc>
          <w:tcPr>
            <w:tcW w:w="7003" w:type="dxa"/>
            <w:gridSpan w:val="3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</w:tbl>
    <w:p/>
    <w:p>
      <w:pPr>
        <w:widowControl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招标代理、造价咨询机构选择申请表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（适用于集团本部）</w:t>
      </w:r>
    </w:p>
    <w:tbl>
      <w:tblPr>
        <w:tblStyle w:val="6"/>
        <w:tblpPr w:leftFromText="180" w:rightFromText="180" w:vertAnchor="text" w:horzAnchor="margin" w:tblpY="178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2554"/>
        <w:gridCol w:w="1824"/>
        <w:gridCol w:w="2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建设单位</w:t>
            </w:r>
          </w:p>
        </w:tc>
        <w:tc>
          <w:tcPr>
            <w:tcW w:w="7005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项目名称</w:t>
            </w:r>
          </w:p>
        </w:tc>
        <w:tc>
          <w:tcPr>
            <w:tcW w:w="700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资金来源</w:t>
            </w:r>
          </w:p>
        </w:tc>
        <w:tc>
          <w:tcPr>
            <w:tcW w:w="700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建设规模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资质要求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委托费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用估算</w:t>
            </w:r>
          </w:p>
        </w:tc>
        <w:tc>
          <w:tcPr>
            <w:tcW w:w="700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委托事项</w:t>
            </w:r>
          </w:p>
        </w:tc>
        <w:tc>
          <w:tcPr>
            <w:tcW w:w="255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计划抽取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时　　间</w:t>
            </w:r>
          </w:p>
        </w:tc>
        <w:tc>
          <w:tcPr>
            <w:tcW w:w="262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工程项目部意　　见</w:t>
            </w:r>
          </w:p>
        </w:tc>
        <w:tc>
          <w:tcPr>
            <w:tcW w:w="7005" w:type="dxa"/>
            <w:gridSpan w:val="3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6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项目分管领导审批意见</w:t>
            </w:r>
          </w:p>
        </w:tc>
        <w:tc>
          <w:tcPr>
            <w:tcW w:w="7005" w:type="dxa"/>
            <w:gridSpan w:val="3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</w:tbl>
    <w:p/>
    <w:p/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/>
          <w:b/>
          <w:sz w:val="36"/>
          <w:szCs w:val="36"/>
        </w:rPr>
        <w:t>工程建设项目竣工结算审核单位选择申请</w:t>
      </w:r>
      <w:r>
        <w:rPr>
          <w:rFonts w:hint="eastAsia" w:ascii="仿宋_GB2312" w:eastAsia="仿宋_GB2312"/>
          <w:b/>
          <w:sz w:val="36"/>
          <w:szCs w:val="36"/>
        </w:rPr>
        <w:t>表</w:t>
      </w:r>
    </w:p>
    <w:tbl>
      <w:tblPr>
        <w:tblStyle w:val="6"/>
        <w:tblpPr w:leftFromText="180" w:rightFromText="180" w:vertAnchor="text" w:horzAnchor="margin" w:tblpY="178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7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项目名称</w:t>
            </w:r>
          </w:p>
        </w:tc>
        <w:tc>
          <w:tcPr>
            <w:tcW w:w="7005" w:type="dxa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建设单位</w:t>
            </w:r>
          </w:p>
        </w:tc>
        <w:tc>
          <w:tcPr>
            <w:tcW w:w="700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施工单位</w:t>
            </w:r>
          </w:p>
        </w:tc>
        <w:tc>
          <w:tcPr>
            <w:tcW w:w="700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结算送审价</w:t>
            </w:r>
          </w:p>
        </w:tc>
        <w:tc>
          <w:tcPr>
            <w:tcW w:w="70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结算编制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单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/>
                <w:sz w:val="32"/>
                <w:szCs w:val="32"/>
              </w:rPr>
              <w:t>位</w:t>
            </w:r>
          </w:p>
        </w:tc>
        <w:tc>
          <w:tcPr>
            <w:tcW w:w="70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资质要求</w:t>
            </w:r>
          </w:p>
        </w:tc>
        <w:tc>
          <w:tcPr>
            <w:tcW w:w="70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是否列入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审计计划</w:t>
            </w:r>
          </w:p>
        </w:tc>
        <w:tc>
          <w:tcPr>
            <w:tcW w:w="7005" w:type="dxa"/>
            <w:vAlign w:val="center"/>
          </w:tcPr>
          <w:p>
            <w:pPr>
              <w:ind w:firstLine="800" w:firstLineChars="25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是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□                      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委托费用</w:t>
            </w:r>
          </w:p>
        </w:tc>
        <w:tc>
          <w:tcPr>
            <w:tcW w:w="7005" w:type="dxa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承办部门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    见</w:t>
            </w:r>
          </w:p>
        </w:tc>
        <w:tc>
          <w:tcPr>
            <w:tcW w:w="7005" w:type="dxa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        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经办人：                  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承办部门分管领导意见</w:t>
            </w:r>
          </w:p>
        </w:tc>
        <w:tc>
          <w:tcPr>
            <w:tcW w:w="7005" w:type="dxa"/>
          </w:tcPr>
          <w:p>
            <w:pPr>
              <w:rPr>
                <w:rFonts w:ascii="黑体" w:eastAsia="黑体"/>
                <w:sz w:val="32"/>
                <w:szCs w:val="32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302"/>
    <w:rsid w:val="00062E8F"/>
    <w:rsid w:val="000F2590"/>
    <w:rsid w:val="0016053A"/>
    <w:rsid w:val="00186BE3"/>
    <w:rsid w:val="001D6BC7"/>
    <w:rsid w:val="002145E1"/>
    <w:rsid w:val="002A0339"/>
    <w:rsid w:val="003377E8"/>
    <w:rsid w:val="003A778C"/>
    <w:rsid w:val="0046360A"/>
    <w:rsid w:val="004C72DB"/>
    <w:rsid w:val="004F1764"/>
    <w:rsid w:val="005735E9"/>
    <w:rsid w:val="005C054C"/>
    <w:rsid w:val="0083588E"/>
    <w:rsid w:val="00837600"/>
    <w:rsid w:val="00856302"/>
    <w:rsid w:val="009107CF"/>
    <w:rsid w:val="0093215F"/>
    <w:rsid w:val="00943194"/>
    <w:rsid w:val="00AF3097"/>
    <w:rsid w:val="00B07CA6"/>
    <w:rsid w:val="00B4080E"/>
    <w:rsid w:val="00B861D3"/>
    <w:rsid w:val="00C03698"/>
    <w:rsid w:val="00C35B35"/>
    <w:rsid w:val="00C852FB"/>
    <w:rsid w:val="00D36CFE"/>
    <w:rsid w:val="00D61691"/>
    <w:rsid w:val="00D6267A"/>
    <w:rsid w:val="00F30C0A"/>
    <w:rsid w:val="00FA52E9"/>
    <w:rsid w:val="616C2489"/>
    <w:rsid w:val="77C2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4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4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E64178-254B-4ADF-9874-FFCBB8932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130</Words>
  <Characters>742</Characters>
  <Lines>6</Lines>
  <Paragraphs>1</Paragraphs>
  <TotalTime>20</TotalTime>
  <ScaleCrop>false</ScaleCrop>
  <LinksUpToDate>false</LinksUpToDate>
  <CharactersWithSpaces>871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2019-01-25T01:43:00Z</dcterms:created>
  <dc:creator>微软用户</dc:creator>
  <cp:lastModifiedBy>陈蓉</cp:lastModifiedBy>
  <cp:lastPrinted>2019-01-28T08:36:00Z</cp:lastPrinted>
  <dcterms:modified xsi:type="dcterms:W3CDTF">2019-02-01T00:20:13Z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